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CE" w:rsidRDefault="006673CE" w:rsidP="001801A8">
      <w:pPr>
        <w:widowControl/>
        <w:jc w:val="center"/>
        <w:rPr>
          <w:rFonts w:ascii="宋体" w:eastAsia="宋体" w:hAnsi="宋体" w:cs="宋体" w:hint="eastAsia"/>
          <w:kern w:val="0"/>
          <w:sz w:val="24"/>
          <w:szCs w:val="24"/>
        </w:rPr>
      </w:pPr>
    </w:p>
    <w:p w:rsidR="001801A8" w:rsidRDefault="001801A8" w:rsidP="001801A8">
      <w:pPr>
        <w:widowControl/>
        <w:jc w:val="center"/>
        <w:rPr>
          <w:rFonts w:ascii="宋体" w:eastAsia="宋体" w:hAnsi="宋体" w:cs="宋体"/>
          <w:kern w:val="0"/>
          <w:sz w:val="24"/>
          <w:szCs w:val="24"/>
        </w:rPr>
      </w:pPr>
      <w:bookmarkStart w:id="0" w:name="_GoBack"/>
      <w:bookmarkEnd w:id="0"/>
      <w:r w:rsidRPr="001801A8">
        <w:rPr>
          <w:rFonts w:ascii="宋体" w:eastAsia="宋体" w:hAnsi="宋体" w:cs="宋体"/>
          <w:kern w:val="0"/>
          <w:sz w:val="24"/>
          <w:szCs w:val="24"/>
        </w:rPr>
        <w:t>西南交通大学2019年推荐免试硕士研究生</w:t>
      </w:r>
      <w:r>
        <w:rPr>
          <w:rFonts w:ascii="宋体" w:eastAsia="宋体" w:hAnsi="宋体" w:cs="宋体" w:hint="eastAsia"/>
          <w:kern w:val="0"/>
          <w:sz w:val="24"/>
          <w:szCs w:val="24"/>
        </w:rPr>
        <w:t>实施办法</w:t>
      </w:r>
    </w:p>
    <w:p w:rsidR="001801A8" w:rsidRDefault="001801A8" w:rsidP="001801A8">
      <w:pPr>
        <w:widowControl/>
        <w:jc w:val="left"/>
        <w:rPr>
          <w:rFonts w:ascii="宋体" w:eastAsia="宋体" w:hAnsi="宋体" w:cs="宋体"/>
          <w:kern w:val="0"/>
          <w:sz w:val="24"/>
          <w:szCs w:val="24"/>
        </w:rPr>
      </w:pPr>
    </w:p>
    <w:p w:rsidR="001801A8" w:rsidRPr="001801A8" w:rsidRDefault="001801A8" w:rsidP="00FC3917">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请关注研究生推免工作的同学(包括本校准备申请本校或外校推免资格的同学以及外校决定申请我中心推免资格的同学</w:t>
      </w:r>
      <w:r>
        <w:rPr>
          <w:rFonts w:ascii="宋体" w:eastAsia="宋体" w:hAnsi="宋体" w:cs="宋体"/>
          <w:kern w:val="0"/>
          <w:sz w:val="24"/>
          <w:szCs w:val="24"/>
        </w:rPr>
        <w:t>)</w:t>
      </w:r>
      <w:r>
        <w:rPr>
          <w:rFonts w:ascii="宋体" w:eastAsia="宋体" w:hAnsi="宋体" w:cs="宋体" w:hint="eastAsia"/>
          <w:kern w:val="0"/>
          <w:sz w:val="24"/>
          <w:szCs w:val="24"/>
        </w:rPr>
        <w:t>积极关注我校研究生院的以下章程及办法</w:t>
      </w:r>
      <w:r>
        <w:rPr>
          <w:rFonts w:ascii="宋体" w:eastAsia="宋体" w:hAnsi="宋体" w:cs="宋体"/>
          <w:kern w:val="0"/>
          <w:sz w:val="24"/>
          <w:szCs w:val="24"/>
        </w:rPr>
        <w:t>:</w:t>
      </w:r>
    </w:p>
    <w:p w:rsidR="001801A8" w:rsidRDefault="001801A8" w:rsidP="001801A8">
      <w:pPr>
        <w:widowControl/>
        <w:jc w:val="left"/>
        <w:rPr>
          <w:rFonts w:ascii="宋体" w:eastAsia="宋体" w:hAnsi="宋体" w:cs="宋体"/>
          <w:kern w:val="0"/>
          <w:sz w:val="24"/>
          <w:szCs w:val="24"/>
        </w:rPr>
      </w:pPr>
    </w:p>
    <w:p w:rsidR="001801A8" w:rsidRPr="001801A8" w:rsidRDefault="001801A8" w:rsidP="001801A8">
      <w:pPr>
        <w:widowControl/>
        <w:jc w:val="left"/>
        <w:rPr>
          <w:rFonts w:ascii="宋体" w:eastAsia="宋体" w:hAnsi="宋体" w:cs="宋体"/>
          <w:kern w:val="0"/>
          <w:sz w:val="24"/>
          <w:szCs w:val="24"/>
        </w:rPr>
      </w:pPr>
      <w:r w:rsidRPr="001801A8">
        <w:rPr>
          <w:rFonts w:ascii="宋体" w:eastAsia="宋体" w:hAnsi="宋体" w:cs="宋体"/>
          <w:kern w:val="0"/>
          <w:sz w:val="24"/>
          <w:szCs w:val="24"/>
        </w:rPr>
        <w:t>1、西南交通大学2019年硕士研究生招生章程</w:t>
      </w:r>
      <w:r w:rsidRPr="001801A8">
        <w:rPr>
          <w:rFonts w:ascii="宋体" w:eastAsia="宋体" w:hAnsi="宋体" w:cs="宋体"/>
          <w:kern w:val="0"/>
          <w:sz w:val="24"/>
          <w:szCs w:val="24"/>
        </w:rPr>
        <w:br/>
        <w:t>  http://gs.swjtu.edu.cn/ws/rs/r/5034</w:t>
      </w:r>
      <w:r w:rsidRPr="001801A8">
        <w:rPr>
          <w:rFonts w:ascii="宋体" w:eastAsia="宋体" w:hAnsi="宋体" w:cs="宋体"/>
          <w:kern w:val="0"/>
          <w:sz w:val="24"/>
          <w:szCs w:val="24"/>
        </w:rPr>
        <w:br/>
        <w:t>2、西南交通大学2019年接收推荐免试硕士研究生的实施办法</w:t>
      </w:r>
      <w:r w:rsidRPr="001801A8">
        <w:rPr>
          <w:rFonts w:ascii="宋体" w:eastAsia="宋体" w:hAnsi="宋体" w:cs="宋体"/>
          <w:kern w:val="0"/>
          <w:sz w:val="24"/>
          <w:szCs w:val="24"/>
        </w:rPr>
        <w:br/>
        <w:t>  http://gs.swjtu.edu.cn/ws/rs/r/5070</w:t>
      </w:r>
      <w:r w:rsidRPr="001801A8">
        <w:rPr>
          <w:rFonts w:ascii="宋体" w:eastAsia="宋体" w:hAnsi="宋体" w:cs="宋体"/>
          <w:kern w:val="0"/>
          <w:sz w:val="24"/>
          <w:szCs w:val="24"/>
        </w:rPr>
        <w:br/>
        <w:t>3、西南交通大学2019年硕士研究生招生院系联系人一览表</w:t>
      </w:r>
      <w:r w:rsidRPr="001801A8">
        <w:rPr>
          <w:rFonts w:ascii="宋体" w:eastAsia="宋体" w:hAnsi="宋体" w:cs="宋体"/>
          <w:kern w:val="0"/>
          <w:sz w:val="24"/>
          <w:szCs w:val="24"/>
        </w:rPr>
        <w:br/>
        <w:t>  http://gs.swjtu.edu.cn/ws/rs/r/5037</w:t>
      </w:r>
      <w:r w:rsidRPr="001801A8">
        <w:rPr>
          <w:rFonts w:ascii="宋体" w:eastAsia="宋体" w:hAnsi="宋体" w:cs="宋体"/>
          <w:kern w:val="0"/>
          <w:sz w:val="24"/>
          <w:szCs w:val="24"/>
        </w:rPr>
        <w:br/>
        <w:t>4、西南交通大学2019年硕士研究生推荐办法</w:t>
      </w:r>
      <w:r w:rsidRPr="001801A8">
        <w:rPr>
          <w:rFonts w:ascii="宋体" w:eastAsia="宋体" w:hAnsi="宋体" w:cs="宋体"/>
          <w:kern w:val="0"/>
          <w:sz w:val="24"/>
          <w:szCs w:val="24"/>
        </w:rPr>
        <w:br/>
        <w:t>  http://dean.vatuu.com/download/ueditor/jsp/upload/file/20180907/1536307535010087743.pdf</w:t>
      </w:r>
    </w:p>
    <w:p w:rsidR="000E02BD" w:rsidRDefault="000E02BD"/>
    <w:p w:rsidR="001801A8" w:rsidRDefault="001801A8">
      <w:r>
        <w:rPr>
          <w:rFonts w:hint="eastAsia"/>
        </w:rPr>
        <w:t xml:space="preserve"> </w:t>
      </w:r>
      <w:r>
        <w:t xml:space="preserve">                                                </w:t>
      </w:r>
      <w:r>
        <w:rPr>
          <w:rFonts w:hint="eastAsia"/>
        </w:rPr>
        <w:t>心理研究与咨询中心</w:t>
      </w:r>
    </w:p>
    <w:p w:rsidR="001801A8" w:rsidRDefault="001801A8">
      <w:r>
        <w:rPr>
          <w:rFonts w:hint="eastAsia"/>
        </w:rPr>
        <w:t xml:space="preserve"> </w:t>
      </w:r>
      <w:r>
        <w:t xml:space="preserve">                                                  2019</w:t>
      </w:r>
      <w:r>
        <w:rPr>
          <w:rFonts w:hint="eastAsia"/>
        </w:rPr>
        <w:t>年</w:t>
      </w:r>
      <w:r>
        <w:rPr>
          <w:rFonts w:hint="eastAsia"/>
        </w:rPr>
        <w:t>9</w:t>
      </w:r>
      <w:r>
        <w:rPr>
          <w:rFonts w:hint="eastAsia"/>
        </w:rPr>
        <w:t>月</w:t>
      </w:r>
      <w:r>
        <w:rPr>
          <w:rFonts w:hint="eastAsia"/>
        </w:rPr>
        <w:t>2</w:t>
      </w:r>
      <w:r>
        <w:t>1</w:t>
      </w:r>
      <w:r w:rsidR="00EA1EC1">
        <w:rPr>
          <w:rFonts w:hint="eastAsia"/>
        </w:rPr>
        <w:t>日</w:t>
      </w:r>
    </w:p>
    <w:sectPr w:rsidR="001801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E7" w:rsidRDefault="004903E7" w:rsidP="006673CE">
      <w:r>
        <w:separator/>
      </w:r>
    </w:p>
  </w:endnote>
  <w:endnote w:type="continuationSeparator" w:id="0">
    <w:p w:rsidR="004903E7" w:rsidRDefault="004903E7" w:rsidP="0066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E7" w:rsidRDefault="004903E7" w:rsidP="006673CE">
      <w:r>
        <w:separator/>
      </w:r>
    </w:p>
  </w:footnote>
  <w:footnote w:type="continuationSeparator" w:id="0">
    <w:p w:rsidR="004903E7" w:rsidRDefault="004903E7" w:rsidP="00667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A8"/>
    <w:rsid w:val="000E02BD"/>
    <w:rsid w:val="001801A8"/>
    <w:rsid w:val="00375623"/>
    <w:rsid w:val="004903E7"/>
    <w:rsid w:val="006673CE"/>
    <w:rsid w:val="00EA1EC1"/>
    <w:rsid w:val="00FC3917"/>
    <w:rsid w:val="00FD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73CE"/>
    <w:rPr>
      <w:sz w:val="18"/>
      <w:szCs w:val="18"/>
    </w:rPr>
  </w:style>
  <w:style w:type="paragraph" w:styleId="a4">
    <w:name w:val="footer"/>
    <w:basedOn w:val="a"/>
    <w:link w:val="Char0"/>
    <w:uiPriority w:val="99"/>
    <w:unhideWhenUsed/>
    <w:rsid w:val="006673CE"/>
    <w:pPr>
      <w:tabs>
        <w:tab w:val="center" w:pos="4153"/>
        <w:tab w:val="right" w:pos="8306"/>
      </w:tabs>
      <w:snapToGrid w:val="0"/>
      <w:jc w:val="left"/>
    </w:pPr>
    <w:rPr>
      <w:sz w:val="18"/>
      <w:szCs w:val="18"/>
    </w:rPr>
  </w:style>
  <w:style w:type="character" w:customStyle="1" w:styleId="Char0">
    <w:name w:val="页脚 Char"/>
    <w:basedOn w:val="a0"/>
    <w:link w:val="a4"/>
    <w:uiPriority w:val="99"/>
    <w:rsid w:val="006673CE"/>
    <w:rPr>
      <w:sz w:val="18"/>
      <w:szCs w:val="18"/>
    </w:rPr>
  </w:style>
  <w:style w:type="paragraph" w:styleId="a5">
    <w:name w:val="Balloon Text"/>
    <w:basedOn w:val="a"/>
    <w:link w:val="Char1"/>
    <w:uiPriority w:val="99"/>
    <w:semiHidden/>
    <w:unhideWhenUsed/>
    <w:rsid w:val="006673CE"/>
    <w:rPr>
      <w:sz w:val="18"/>
      <w:szCs w:val="18"/>
    </w:rPr>
  </w:style>
  <w:style w:type="character" w:customStyle="1" w:styleId="Char1">
    <w:name w:val="批注框文本 Char"/>
    <w:basedOn w:val="a0"/>
    <w:link w:val="a5"/>
    <w:uiPriority w:val="99"/>
    <w:semiHidden/>
    <w:rsid w:val="006673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73CE"/>
    <w:rPr>
      <w:sz w:val="18"/>
      <w:szCs w:val="18"/>
    </w:rPr>
  </w:style>
  <w:style w:type="paragraph" w:styleId="a4">
    <w:name w:val="footer"/>
    <w:basedOn w:val="a"/>
    <w:link w:val="Char0"/>
    <w:uiPriority w:val="99"/>
    <w:unhideWhenUsed/>
    <w:rsid w:val="006673CE"/>
    <w:pPr>
      <w:tabs>
        <w:tab w:val="center" w:pos="4153"/>
        <w:tab w:val="right" w:pos="8306"/>
      </w:tabs>
      <w:snapToGrid w:val="0"/>
      <w:jc w:val="left"/>
    </w:pPr>
    <w:rPr>
      <w:sz w:val="18"/>
      <w:szCs w:val="18"/>
    </w:rPr>
  </w:style>
  <w:style w:type="character" w:customStyle="1" w:styleId="Char0">
    <w:name w:val="页脚 Char"/>
    <w:basedOn w:val="a0"/>
    <w:link w:val="a4"/>
    <w:uiPriority w:val="99"/>
    <w:rsid w:val="006673CE"/>
    <w:rPr>
      <w:sz w:val="18"/>
      <w:szCs w:val="18"/>
    </w:rPr>
  </w:style>
  <w:style w:type="paragraph" w:styleId="a5">
    <w:name w:val="Balloon Text"/>
    <w:basedOn w:val="a"/>
    <w:link w:val="Char1"/>
    <w:uiPriority w:val="99"/>
    <w:semiHidden/>
    <w:unhideWhenUsed/>
    <w:rsid w:val="006673CE"/>
    <w:rPr>
      <w:sz w:val="18"/>
      <w:szCs w:val="18"/>
    </w:rPr>
  </w:style>
  <w:style w:type="character" w:customStyle="1" w:styleId="Char1">
    <w:name w:val="批注框文本 Char"/>
    <w:basedOn w:val="a0"/>
    <w:link w:val="a5"/>
    <w:uiPriority w:val="99"/>
    <w:semiHidden/>
    <w:rsid w:val="00667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964462">
      <w:bodyDiv w:val="1"/>
      <w:marLeft w:val="0"/>
      <w:marRight w:val="0"/>
      <w:marTop w:val="0"/>
      <w:marBottom w:val="0"/>
      <w:divBdr>
        <w:top w:val="none" w:sz="0" w:space="0" w:color="auto"/>
        <w:left w:val="none" w:sz="0" w:space="0" w:color="auto"/>
        <w:bottom w:val="none" w:sz="0" w:space="0" w:color="auto"/>
        <w:right w:val="none" w:sz="0" w:space="0" w:color="auto"/>
      </w:divBdr>
      <w:divsChild>
        <w:div w:id="2016763459">
          <w:marLeft w:val="0"/>
          <w:marRight w:val="0"/>
          <w:marTop w:val="0"/>
          <w:marBottom w:val="0"/>
          <w:divBdr>
            <w:top w:val="none" w:sz="0" w:space="0" w:color="auto"/>
            <w:left w:val="none" w:sz="0" w:space="0" w:color="auto"/>
            <w:bottom w:val="none" w:sz="0" w:space="0" w:color="auto"/>
            <w:right w:val="none" w:sz="0" w:space="0" w:color="auto"/>
          </w:divBdr>
        </w:div>
      </w:divsChild>
    </w:div>
    <w:div w:id="1549688262">
      <w:bodyDiv w:val="1"/>
      <w:marLeft w:val="0"/>
      <w:marRight w:val="0"/>
      <w:marTop w:val="0"/>
      <w:marBottom w:val="0"/>
      <w:divBdr>
        <w:top w:val="none" w:sz="0" w:space="0" w:color="auto"/>
        <w:left w:val="none" w:sz="0" w:space="0" w:color="auto"/>
        <w:bottom w:val="none" w:sz="0" w:space="0" w:color="auto"/>
        <w:right w:val="none" w:sz="0" w:space="0" w:color="auto"/>
      </w:divBdr>
      <w:divsChild>
        <w:div w:id="130064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ruiqi tian</dc:creator>
  <cp:lastModifiedBy>a</cp:lastModifiedBy>
  <cp:revision>2</cp:revision>
  <dcterms:created xsi:type="dcterms:W3CDTF">2018-09-21T07:51:00Z</dcterms:created>
  <dcterms:modified xsi:type="dcterms:W3CDTF">2018-09-21T07:51:00Z</dcterms:modified>
</cp:coreProperties>
</file>